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99" w:rsidRPr="008F7BBF" w:rsidRDefault="00C47299" w:rsidP="008F7BBF">
      <w:pPr>
        <w:pStyle w:val="Style0"/>
        <w:ind w:left="720" w:firstLine="720"/>
        <w:jc w:val="right"/>
        <w:rPr>
          <w:color w:val="000000"/>
        </w:rPr>
      </w:pPr>
      <w:r>
        <w:rPr>
          <w:color w:val="000000"/>
        </w:rPr>
        <w:t>Exhibit 700.23-B</w:t>
      </w:r>
    </w:p>
    <w:p w:rsidR="00C47299" w:rsidRDefault="00C47299">
      <w:pPr>
        <w:pStyle w:val="Style0"/>
        <w:ind w:left="720" w:firstLine="72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WC-CAFS/JAC REFERRAL FORM</w:t>
      </w:r>
    </w:p>
    <w:p w:rsidR="00C47299" w:rsidRDefault="00C47299">
      <w:pPr>
        <w:pStyle w:val="Style0"/>
        <w:rPr>
          <w:color w:val="000000"/>
        </w:rPr>
      </w:pPr>
      <w:r>
        <w:rPr>
          <w:color w:val="000000"/>
        </w:rPr>
        <w:t xml:space="preserve">   </w:t>
      </w:r>
    </w:p>
    <w:p w:rsidR="00C47299" w:rsidRDefault="00C47299">
      <w:pPr>
        <w:pStyle w:val="Style0"/>
        <w:rPr>
          <w:color w:val="000000"/>
          <w:sz w:val="32"/>
          <w:szCs w:val="32"/>
        </w:rPr>
      </w:pPr>
      <w:r>
        <w:rPr>
          <w:noProof/>
        </w:rPr>
        <w:pict>
          <v:rect id="_x0000_s1026" style="position:absolute;margin-left:187.15pt;margin-top:.65pt;width:22.3pt;height:10.5pt;z-index:251658240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495.4pt;margin-top:.65pt;width:21.4pt;height:10.5pt;z-index:251659264"/>
        </w:pict>
      </w:r>
      <w:r>
        <w:rPr>
          <w:color w:val="000000"/>
        </w:rPr>
        <w:t xml:space="preserve">    Disposition:        PROBATION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COMMITMENT                                                                             </w:t>
      </w:r>
    </w:p>
    <w:p w:rsidR="00C47299" w:rsidRDefault="00C47299">
      <w:pPr>
        <w:pStyle w:val="Style0"/>
        <w:jc w:val="center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.75pt;margin-top:8.25pt;width:553.6pt;height:25.1pt;z-index:251656192" fillcolor="#d8d8d8" strokecolor="#f2f2f2" strokeweight="3pt">
            <v:shadow on="t" type="perspective" color="#7f7f7f" opacity=".5" offset="1pt" offset2="-1pt"/>
            <v:textbox>
              <w:txbxContent>
                <w:p w:rsidR="00C47299" w:rsidRDefault="00C47299">
                  <w:pPr>
                    <w:jc w:val="center"/>
                  </w:pPr>
                  <w:r>
                    <w:t>SECTION I: Identifying Information</w:t>
                  </w:r>
                </w:p>
              </w:txbxContent>
            </v:textbox>
          </v:shape>
        </w:pic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:rsidR="00C47299" w:rsidRDefault="00C47299">
      <w:pPr>
        <w:pStyle w:val="Style0"/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pPr w:leftFromText="180" w:rightFromText="180" w:vertAnchor="text" w:tblpX="327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58"/>
        <w:gridCol w:w="1170"/>
        <w:gridCol w:w="1620"/>
        <w:gridCol w:w="3240"/>
      </w:tblGrid>
      <w:tr w:rsidR="00C47299">
        <w:trPr>
          <w:trHeight w:val="595"/>
        </w:trPr>
        <w:tc>
          <w:tcPr>
            <w:tcW w:w="5058" w:type="dxa"/>
          </w:tcPr>
          <w:p w:rsidR="00C47299" w:rsidRDefault="00C47299">
            <w:r>
              <w:t xml:space="preserve">Name of Juvenile: </w:t>
            </w:r>
          </w:p>
          <w:bookmarkStart w:id="0" w:name="Text1"/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2790" w:type="dxa"/>
            <w:gridSpan w:val="2"/>
          </w:tcPr>
          <w:p w:rsidR="00C47299" w:rsidRDefault="00C47299">
            <w:r>
              <w:t>Date of Birth:</w:t>
            </w:r>
          </w:p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240" w:type="dxa"/>
          </w:tcPr>
          <w:p w:rsidR="00C47299" w:rsidRDefault="00C47299">
            <w:r>
              <w:t>Court Case/File #:</w:t>
            </w:r>
          </w:p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  <w:tr w:rsidR="00C47299">
        <w:trPr>
          <w:trHeight w:val="568"/>
        </w:trPr>
        <w:tc>
          <w:tcPr>
            <w:tcW w:w="5058" w:type="dxa"/>
          </w:tcPr>
          <w:p w:rsidR="00C47299" w:rsidRDefault="00C47299">
            <w:r>
              <w:t>Parent/Guardian Name and Address:</w:t>
            </w:r>
          </w:p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2790" w:type="dxa"/>
            <w:gridSpan w:val="2"/>
          </w:tcPr>
          <w:p w:rsidR="00C47299" w:rsidRDefault="00C47299">
            <w:r>
              <w:t>Parent/Guardian Phone #:</w:t>
            </w:r>
          </w:p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3240" w:type="dxa"/>
          </w:tcPr>
          <w:p w:rsidR="00C47299" w:rsidRDefault="00C47299">
            <w:r>
              <w:t>Court ID#:</w:t>
            </w:r>
          </w:p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  <w:tr w:rsidR="00C47299">
        <w:trPr>
          <w:trHeight w:val="692"/>
        </w:trPr>
        <w:tc>
          <w:tcPr>
            <w:tcW w:w="6228" w:type="dxa"/>
            <w:gridSpan w:val="2"/>
          </w:tcPr>
          <w:p w:rsidR="00C47299" w:rsidRDefault="00C47299">
            <w:r>
              <w:t>Name of Judge/Referee:</w:t>
            </w:r>
          </w:p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C47299" w:rsidRDefault="00C47299">
            <w:r>
              <w:t>Disposition Date:</w:t>
            </w:r>
          </w:p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  <w:tr w:rsidR="00C47299">
        <w:trPr>
          <w:trHeight w:val="692"/>
        </w:trPr>
        <w:tc>
          <w:tcPr>
            <w:tcW w:w="6228" w:type="dxa"/>
            <w:gridSpan w:val="2"/>
          </w:tcPr>
          <w:p w:rsidR="00C47299" w:rsidRDefault="00C47299">
            <w:r>
              <w:t>Highest Adjudicated Offense:</w:t>
            </w:r>
          </w:p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  <w:tc>
          <w:tcPr>
            <w:tcW w:w="4860" w:type="dxa"/>
            <w:gridSpan w:val="2"/>
          </w:tcPr>
          <w:p w:rsidR="00C47299" w:rsidRDefault="00C47299">
            <w:r>
              <w:t>Next Court Date:</w:t>
            </w:r>
          </w:p>
          <w:p w:rsidR="00C47299" w:rsidRDefault="00C47299">
            <w:r>
              <w:rPr>
                <w:color w:val="00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color w:val="000000"/>
                <w:sz w:val="32"/>
                <w:szCs w:val="32"/>
              </w:rPr>
              <w:instrText xml:space="preserve"> FORMTEXT </w:instrTex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  <w:fldChar w:fldCharType="separate"/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noProof/>
                <w:color w:val="000000"/>
                <w:sz w:val="32"/>
                <w:szCs w:val="32"/>
              </w:rPr>
              <w:t> </w:t>
            </w:r>
            <w:r>
              <w:rPr>
                <w:color w:val="000000"/>
                <w:sz w:val="32"/>
                <w:szCs w:val="32"/>
              </w:rPr>
              <w:fldChar w:fldCharType="end"/>
            </w:r>
          </w:p>
        </w:tc>
      </w:tr>
    </w:tbl>
    <w:p w:rsidR="00C47299" w:rsidRDefault="00C47299"/>
    <w:p w:rsidR="00C47299" w:rsidRDefault="00C47299">
      <w:pPr>
        <w:rPr>
          <w:sz w:val="18"/>
          <w:szCs w:val="18"/>
        </w:rPr>
      </w:pPr>
    </w:p>
    <w:p w:rsidR="00C47299" w:rsidRDefault="00C47299">
      <w:pPr>
        <w:rPr>
          <w:sz w:val="18"/>
          <w:szCs w:val="18"/>
        </w:rPr>
      </w:pPr>
      <w:r>
        <w:rPr>
          <w:noProof/>
        </w:rPr>
        <w:pict>
          <v:shape id="_x0000_s1029" type="#_x0000_t202" style="position:absolute;margin-left:36pt;margin-top:7pt;width:503.4pt;height:43.6pt;z-index:251657216" fillcolor="#d8d8d8" strokecolor="#f2f2f2" strokeweight="3pt">
            <v:shadow on="t" type="perspective" color="#7f7f7f" opacity=".5" offset="1pt" offset2="-1pt"/>
            <v:textbox>
              <w:txbxContent>
                <w:p w:rsidR="00C47299" w:rsidRDefault="00C47299">
                  <w:pPr>
                    <w:jc w:val="center"/>
                  </w:pPr>
                  <w:r>
                    <w:t>SECTION II: Special Conditions</w:t>
                  </w:r>
                </w:p>
                <w:p w:rsidR="00C47299" w:rsidRDefault="00C47299">
                  <w:pPr>
                    <w:jc w:val="center"/>
                  </w:pPr>
                  <w:r>
                    <w:t>(Completion of Section II is optional)</w:t>
                  </w:r>
                </w:p>
                <w:p w:rsidR="00C47299" w:rsidRDefault="00C47299"/>
              </w:txbxContent>
            </v:textbox>
          </v:shape>
        </w:pict>
      </w:r>
    </w:p>
    <w:p w:rsidR="00C47299" w:rsidRDefault="00C47299">
      <w:pPr>
        <w:rPr>
          <w:sz w:val="18"/>
          <w:szCs w:val="18"/>
        </w:rPr>
      </w:pPr>
    </w:p>
    <w:p w:rsidR="00C47299" w:rsidRDefault="00C47299">
      <w:pPr>
        <w:rPr>
          <w:sz w:val="18"/>
          <w:szCs w:val="18"/>
        </w:rPr>
      </w:pPr>
    </w:p>
    <w:p w:rsidR="00C47299" w:rsidRDefault="00C47299">
      <w:pPr>
        <w:rPr>
          <w:sz w:val="18"/>
          <w:szCs w:val="18"/>
        </w:rPr>
      </w:pPr>
    </w:p>
    <w:p w:rsidR="00C47299" w:rsidRDefault="00C47299">
      <w:pPr>
        <w:rPr>
          <w:sz w:val="18"/>
          <w:szCs w:val="18"/>
        </w:rPr>
      </w:pPr>
    </w:p>
    <w:p w:rsidR="00C47299" w:rsidRDefault="00C47299">
      <w:pPr>
        <w:rPr>
          <w:sz w:val="18"/>
          <w:szCs w:val="18"/>
        </w:rPr>
      </w:pPr>
    </w:p>
    <w:p w:rsidR="00C47299" w:rsidRDefault="00C47299">
      <w:r>
        <w:t xml:space="preserve">Special conditions are:  </w:t>
      </w:r>
      <w:r>
        <w:rPr>
          <w:color w:val="000000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rFonts w:ascii="Cambria Math" w:hAnsi="Cambria Math" w:cs="Cambria Math"/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r>
        <w:t xml:space="preserve"> ________________________________________________________________</w:t>
      </w:r>
    </w:p>
    <w:p w:rsidR="00C47299" w:rsidRDefault="00C47299"/>
    <w:p w:rsidR="00C47299" w:rsidRDefault="00C47299">
      <w:r>
        <w:t>__________________________________________________________________________________________</w:t>
      </w:r>
    </w:p>
    <w:p w:rsidR="00C47299" w:rsidRDefault="00C47299"/>
    <w:p w:rsidR="00C47299" w:rsidRDefault="00C47299">
      <w:r>
        <w:t>__________________________________________________________________________________________</w:t>
      </w:r>
    </w:p>
    <w:p w:rsidR="00C47299" w:rsidRDefault="00C47299"/>
    <w:p w:rsidR="00C47299" w:rsidRDefault="00C47299">
      <w:r>
        <w:t>__________________________________________________________________________________________</w:t>
      </w:r>
    </w:p>
    <w:p w:rsidR="00C47299" w:rsidRDefault="00C47299"/>
    <w:p w:rsidR="00C47299" w:rsidRDefault="00C47299">
      <w:r>
        <w:t>__________________________________________________________________________________________</w:t>
      </w:r>
    </w:p>
    <w:p w:rsidR="00C47299" w:rsidRDefault="00C47299"/>
    <w:p w:rsidR="00C47299" w:rsidRDefault="00C47299">
      <w:r>
        <w:t>__________________________________________________________________________________________</w:t>
      </w:r>
    </w:p>
    <w:p w:rsidR="00C47299" w:rsidRDefault="00C47299" w:rsidP="00F83BCE"/>
    <w:p w:rsidR="00C47299" w:rsidRDefault="00C47299" w:rsidP="00F83BCE">
      <w:r>
        <w:t>__________________________________________________________________________________________</w:t>
      </w:r>
    </w:p>
    <w:p w:rsidR="00C47299" w:rsidRDefault="00C47299" w:rsidP="00F83BCE"/>
    <w:p w:rsidR="00C47299" w:rsidRDefault="00C47299" w:rsidP="00F83BCE">
      <w:r>
        <w:t>__________________________________________________________________________________________</w:t>
      </w:r>
    </w:p>
    <w:p w:rsidR="00C47299" w:rsidRDefault="00C47299" w:rsidP="00F83BCE"/>
    <w:p w:rsidR="00C47299" w:rsidRDefault="00C47299" w:rsidP="00F83BCE">
      <w:r>
        <w:t>__________________________________________________________________________________________</w:t>
      </w:r>
    </w:p>
    <w:p w:rsidR="00C47299" w:rsidRDefault="00C47299" w:rsidP="00F83BCE"/>
    <w:p w:rsidR="00C47299" w:rsidRDefault="00C47299" w:rsidP="00F83BCE">
      <w:r>
        <w:t>__________________________________________________________________________________________</w:t>
      </w:r>
    </w:p>
    <w:p w:rsidR="00C47299" w:rsidRDefault="00C47299"/>
    <w:p w:rsidR="00C47299" w:rsidRDefault="00C47299">
      <w:pPr>
        <w:rPr>
          <w:color w:val="000000"/>
          <w:sz w:val="32"/>
          <w:szCs w:val="32"/>
        </w:rPr>
      </w:pPr>
    </w:p>
    <w:p w:rsidR="00C47299" w:rsidRDefault="00C47299"/>
    <w:p w:rsidR="00C47299" w:rsidRDefault="00C47299"/>
    <w:p w:rsidR="00C47299" w:rsidRDefault="00C47299">
      <w:r>
        <w:rPr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r>
        <w:t>_________________________________</w:t>
      </w:r>
      <w:r>
        <w:tab/>
      </w:r>
      <w:r>
        <w:rPr>
          <w:color w:val="000000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>
        <w:rPr>
          <w:color w:val="000000"/>
          <w:sz w:val="32"/>
          <w:szCs w:val="32"/>
        </w:rPr>
        <w:instrText xml:space="preserve"> FORMTEXT </w:instrText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separate"/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noProof/>
          <w:color w:val="000000"/>
          <w:sz w:val="32"/>
          <w:szCs w:val="32"/>
        </w:rPr>
        <w:t> </w:t>
      </w:r>
      <w:r>
        <w:rPr>
          <w:color w:val="000000"/>
          <w:sz w:val="32"/>
          <w:szCs w:val="32"/>
        </w:rPr>
        <w:fldChar w:fldCharType="end"/>
      </w:r>
      <w:r>
        <w:t>_____________________</w:t>
      </w:r>
    </w:p>
    <w:p w:rsidR="00C47299" w:rsidRDefault="00C47299">
      <w:r>
        <w:t xml:space="preserve">   </w:t>
      </w:r>
      <w:r>
        <w:tab/>
        <w:t>Judge/ Referee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47299" w:rsidRDefault="00C47299"/>
    <w:p w:rsidR="00C47299" w:rsidRDefault="00C47299"/>
    <w:p w:rsidR="00C47299" w:rsidRDefault="00C47299"/>
    <w:p w:rsidR="00C47299" w:rsidRDefault="00C47299">
      <w:pPr>
        <w:pStyle w:val="Style0"/>
        <w:ind w:left="720" w:firstLine="72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WC-CAFS/JAC REFERRAL FORM 04-30-09</w:t>
      </w:r>
    </w:p>
    <w:p w:rsidR="00C47299" w:rsidRDefault="00C47299">
      <w:pPr>
        <w:rPr>
          <w:sz w:val="20"/>
          <w:szCs w:val="20"/>
        </w:rPr>
      </w:pPr>
    </w:p>
    <w:sectPr w:rsidR="00C47299" w:rsidSect="00A636F9">
      <w:pgSz w:w="12240" w:h="15840"/>
      <w:pgMar w:top="720" w:right="630" w:bottom="432" w:left="4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20"/>
  <w:drawingGridHorizontalSpacing w:val="120"/>
  <w:displayHorizontalDrawingGridEvery w:val="2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BCE"/>
    <w:rsid w:val="001936C0"/>
    <w:rsid w:val="001B4C61"/>
    <w:rsid w:val="00237E2D"/>
    <w:rsid w:val="0034743A"/>
    <w:rsid w:val="00365841"/>
    <w:rsid w:val="003C17C5"/>
    <w:rsid w:val="004B0141"/>
    <w:rsid w:val="004F4092"/>
    <w:rsid w:val="005668BA"/>
    <w:rsid w:val="00590377"/>
    <w:rsid w:val="00665960"/>
    <w:rsid w:val="006D4FC1"/>
    <w:rsid w:val="007823B2"/>
    <w:rsid w:val="00791126"/>
    <w:rsid w:val="00834FF6"/>
    <w:rsid w:val="008B19A7"/>
    <w:rsid w:val="008F2B47"/>
    <w:rsid w:val="008F7BBF"/>
    <w:rsid w:val="00A636F9"/>
    <w:rsid w:val="00A8041E"/>
    <w:rsid w:val="00B07F03"/>
    <w:rsid w:val="00B177A0"/>
    <w:rsid w:val="00C47299"/>
    <w:rsid w:val="00C65496"/>
    <w:rsid w:val="00D312DE"/>
    <w:rsid w:val="00D448EA"/>
    <w:rsid w:val="00E45BA4"/>
    <w:rsid w:val="00E80291"/>
    <w:rsid w:val="00EE778B"/>
    <w:rsid w:val="00F83BCE"/>
    <w:rsid w:val="00FC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636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36F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36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36F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36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636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36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636F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636F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636F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36F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636F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636F9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636F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636F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36F9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636F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636F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636F9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A636F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636F9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36F9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36F9"/>
    <w:rPr>
      <w:rFonts w:ascii="Arial" w:hAnsi="Arial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636F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636F9"/>
    <w:rPr>
      <w:rFonts w:ascii="Times New Roman" w:hAnsi="Times New Roman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A636F9"/>
    <w:rPr>
      <w:szCs w:val="32"/>
    </w:rPr>
  </w:style>
  <w:style w:type="paragraph" w:styleId="ListParagraph">
    <w:name w:val="List Paragraph"/>
    <w:basedOn w:val="Normal"/>
    <w:uiPriority w:val="99"/>
    <w:qFormat/>
    <w:rsid w:val="00A636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636F9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A636F9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636F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636F9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A636F9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A636F9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636F9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636F9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A636F9"/>
    <w:rPr>
      <w:rFonts w:ascii="Arial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636F9"/>
    <w:pPr>
      <w:outlineLvl w:val="9"/>
    </w:pPr>
  </w:style>
  <w:style w:type="paragraph" w:styleId="Footer">
    <w:name w:val="footer"/>
    <w:basedOn w:val="Normal"/>
    <w:link w:val="FooterChar"/>
    <w:uiPriority w:val="99"/>
    <w:semiHidden/>
    <w:rsid w:val="00A636F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6F9"/>
    <w:rPr>
      <w:rFonts w:cs="Times New Roman"/>
      <w:sz w:val="24"/>
      <w:szCs w:val="24"/>
    </w:rPr>
  </w:style>
  <w:style w:type="paragraph" w:customStyle="1" w:styleId="Style0">
    <w:name w:val="Style0"/>
    <w:uiPriority w:val="99"/>
    <w:rsid w:val="00A636F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258</Words>
  <Characters>1475</Characters>
  <Application>Microsoft Office Outlook</Application>
  <DocSecurity>0</DocSecurity>
  <Lines>0</Lines>
  <Paragraphs>0</Paragraphs>
  <ScaleCrop>false</ScaleCrop>
  <Company>Third Judicial Circuit of Michigan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WC-CAFS/JAC REFERRAL FORM</dc:title>
  <dc:subject/>
  <dc:creator>villalobosd</dc:creator>
  <cp:keywords/>
  <dc:description/>
  <cp:lastModifiedBy>jbelknap</cp:lastModifiedBy>
  <cp:revision>2</cp:revision>
  <cp:lastPrinted>2009-05-01T17:51:00Z</cp:lastPrinted>
  <dcterms:created xsi:type="dcterms:W3CDTF">2009-10-15T19:44:00Z</dcterms:created>
  <dcterms:modified xsi:type="dcterms:W3CDTF">2009-10-15T19:44:00Z</dcterms:modified>
</cp:coreProperties>
</file>